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A3BE" w14:textId="6585EE49" w:rsidR="00F30A50" w:rsidRDefault="00F30A50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1ED516" wp14:editId="0CF049DB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91440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150" y="21162"/>
                <wp:lineTo x="21150" y="0"/>
                <wp:lineTo x="0" y="0"/>
              </wp:wrapPolygon>
            </wp:wrapTight>
            <wp:docPr id="588261911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3384C" w14:textId="77777777" w:rsidR="00B4063A" w:rsidRDefault="00000000" w:rsidP="00F30A50">
      <w:pPr>
        <w:rPr>
          <w:b/>
          <w:sz w:val="40"/>
        </w:rPr>
      </w:pPr>
      <w:r>
        <w:rPr>
          <w:b/>
          <w:sz w:val="40"/>
        </w:rPr>
        <w:t xml:space="preserve">Science Course Selection Guide </w:t>
      </w:r>
    </w:p>
    <w:p w14:paraId="630F9616" w14:textId="3A20CB5D" w:rsidR="00A67B44" w:rsidRDefault="008E4B60" w:rsidP="00F30A50">
      <w:r>
        <w:rPr>
          <w:b/>
          <w:sz w:val="40"/>
        </w:rPr>
        <w:t>The Four Pathways</w:t>
      </w:r>
      <w:r w:rsidR="00B4063A">
        <w:rPr>
          <w:b/>
          <w:sz w:val="40"/>
        </w:rPr>
        <w:t xml:space="preserve"> to Success</w:t>
      </w:r>
    </w:p>
    <w:p w14:paraId="67FDC46C" w14:textId="77777777" w:rsidR="00A67B44" w:rsidRDefault="00000000">
      <w:r>
        <w:rPr>
          <w:b/>
        </w:rPr>
        <w:t xml:space="preserve">Welcome! Use this guide to choose science courses aligned to your goals. The four pathways are: </w:t>
      </w:r>
      <w:r>
        <w:t>Science for Graduation, Science for Interest, Science Preparation for Post-Secondary, and Science for AP Courses.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A67B44" w14:paraId="33BFB81B" w14:textId="77777777">
        <w:trPr>
          <w:jc w:val="center"/>
        </w:trPr>
        <w:tc>
          <w:tcPr>
            <w:tcW w:w="3408" w:type="dxa"/>
          </w:tcPr>
          <w:p w14:paraId="0D655BCC" w14:textId="77777777" w:rsidR="00A67B44" w:rsidRDefault="00000000">
            <w:pPr>
              <w:jc w:val="center"/>
            </w:pPr>
            <w:r>
              <w:rPr>
                <w:b/>
                <w:color w:val="FFFFFF"/>
                <w:sz w:val="24"/>
              </w:rPr>
              <w:t>Pathway</w:t>
            </w:r>
          </w:p>
        </w:tc>
        <w:tc>
          <w:tcPr>
            <w:tcW w:w="3408" w:type="dxa"/>
          </w:tcPr>
          <w:p w14:paraId="047F5E8E" w14:textId="77777777" w:rsidR="00A67B44" w:rsidRDefault="00000000">
            <w:pPr>
              <w:jc w:val="center"/>
            </w:pPr>
            <w:r>
              <w:rPr>
                <w:b/>
                <w:color w:val="FFFFFF"/>
                <w:sz w:val="24"/>
              </w:rPr>
              <w:t>Purpose</w:t>
            </w:r>
          </w:p>
        </w:tc>
        <w:tc>
          <w:tcPr>
            <w:tcW w:w="3408" w:type="dxa"/>
          </w:tcPr>
          <w:p w14:paraId="255B1EF7" w14:textId="77777777" w:rsidR="00A67B44" w:rsidRDefault="00000000">
            <w:pPr>
              <w:jc w:val="center"/>
            </w:pPr>
            <w:r>
              <w:rPr>
                <w:b/>
                <w:color w:val="FFFFFF"/>
                <w:sz w:val="24"/>
              </w:rPr>
              <w:t>Recommended Courses</w:t>
            </w:r>
          </w:p>
        </w:tc>
      </w:tr>
      <w:tr w:rsidR="00A67B44" w14:paraId="7CB1FF6F" w14:textId="77777777">
        <w:trPr>
          <w:jc w:val="center"/>
        </w:trPr>
        <w:tc>
          <w:tcPr>
            <w:tcW w:w="3408" w:type="dxa"/>
            <w:shd w:val="clear" w:color="auto" w:fill="D2F0F0"/>
          </w:tcPr>
          <w:p w14:paraId="5D06BD7F" w14:textId="381346DB" w:rsidR="00A67B44" w:rsidRDefault="00527540"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63D628D4" wp14:editId="4117C625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390662</wp:posOffset>
                  </wp:positionV>
                  <wp:extent cx="502920" cy="502920"/>
                  <wp:effectExtent l="0" t="0" r="0" b="0"/>
                  <wp:wrapNone/>
                  <wp:docPr id="155849324" name="Graphic 3" descr="Diplom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49324" name="Graphic 155849324" descr="Diploma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 xml:space="preserve"> </w:t>
            </w:r>
            <w:r>
              <w:rPr>
                <w:b/>
                <w:sz w:val="24"/>
              </w:rPr>
              <w:t xml:space="preserve">Science </w:t>
            </w:r>
            <w:r w:rsidR="00EE3F68">
              <w:rPr>
                <w:b/>
                <w:sz w:val="24"/>
              </w:rPr>
              <w:t>for</w:t>
            </w:r>
            <w:r>
              <w:rPr>
                <w:b/>
                <w:sz w:val="24"/>
              </w:rPr>
              <w:t xml:space="preserve"> Graduation</w:t>
            </w:r>
            <w:r w:rsidR="00EE3F68">
              <w:rPr>
                <w:b/>
                <w:sz w:val="24"/>
              </w:rPr>
              <w:t xml:space="preserve"> Requirem</w:t>
            </w:r>
            <w:r w:rsidR="00EB0E82">
              <w:rPr>
                <w:b/>
                <w:sz w:val="24"/>
              </w:rPr>
              <w:t>e</w:t>
            </w:r>
            <w:r w:rsidR="00EE3F68">
              <w:rPr>
                <w:b/>
                <w:sz w:val="24"/>
              </w:rPr>
              <w:t>nt</w:t>
            </w:r>
            <w:r w:rsidR="00F06684">
              <w:rPr>
                <w:b/>
                <w:sz w:val="24"/>
              </w:rPr>
              <w:t>s</w:t>
            </w:r>
          </w:p>
        </w:tc>
        <w:tc>
          <w:tcPr>
            <w:tcW w:w="3408" w:type="dxa"/>
            <w:shd w:val="clear" w:color="auto" w:fill="D2F0F0"/>
          </w:tcPr>
          <w:p w14:paraId="66A09B3C" w14:textId="77777777" w:rsidR="00A67B44" w:rsidRDefault="00000000">
            <w:r>
              <w:t>Meet minimum graduation requirements.</w:t>
            </w:r>
          </w:p>
        </w:tc>
        <w:tc>
          <w:tcPr>
            <w:tcW w:w="3408" w:type="dxa"/>
            <w:shd w:val="clear" w:color="auto" w:fill="D2F0F0"/>
          </w:tcPr>
          <w:p w14:paraId="3F0D4268" w14:textId="2A84E5D2" w:rsidR="00A67B44" w:rsidRDefault="00000000">
            <w:r w:rsidRPr="00EC1CD3">
              <w:rPr>
                <w:b/>
                <w:bCs/>
              </w:rPr>
              <w:t>Science 10</w:t>
            </w:r>
            <w:r w:rsidR="008F53F4" w:rsidRPr="00EC1CD3">
              <w:rPr>
                <w:b/>
                <w:bCs/>
              </w:rPr>
              <w:t xml:space="preserve"> (science for sustainable </w:t>
            </w:r>
            <w:proofErr w:type="gramStart"/>
            <w:r w:rsidR="008F53F4" w:rsidRPr="00EC1CD3">
              <w:rPr>
                <w:b/>
                <w:bCs/>
              </w:rPr>
              <w:t>societies)</w:t>
            </w:r>
            <w:r w:rsidR="0007721B">
              <w:rPr>
                <w:b/>
                <w:bCs/>
              </w:rPr>
              <w:t>*</w:t>
            </w:r>
            <w:proofErr w:type="gramEnd"/>
            <w:r>
              <w:t xml:space="preserve">; </w:t>
            </w:r>
            <w:r w:rsidR="008F53F4">
              <w:t>Environmental Science 120; Agriculture 110; Forestry 110</w:t>
            </w:r>
            <w:r w:rsidR="003E13C6">
              <w:t>;</w:t>
            </w:r>
            <w:r w:rsidR="00924B38">
              <w:t xml:space="preserve"> </w:t>
            </w:r>
            <w:r w:rsidR="003E13C6">
              <w:t>Environmental Geoscience 110</w:t>
            </w:r>
          </w:p>
          <w:p w14:paraId="3A702E6E" w14:textId="07F0AF4E" w:rsidR="00EB0E82" w:rsidRDefault="00EB0E82"/>
        </w:tc>
      </w:tr>
      <w:tr w:rsidR="00A67B44" w14:paraId="512B0611" w14:textId="77777777">
        <w:trPr>
          <w:jc w:val="center"/>
        </w:trPr>
        <w:tc>
          <w:tcPr>
            <w:tcW w:w="3408" w:type="dxa"/>
            <w:shd w:val="clear" w:color="auto" w:fill="E9F7FF"/>
          </w:tcPr>
          <w:p w14:paraId="53A13E7B" w14:textId="4D54732F" w:rsidR="00A67B44" w:rsidRDefault="00656954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7DCDC87" wp14:editId="62C7F52C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302895</wp:posOffset>
                  </wp:positionV>
                  <wp:extent cx="563880" cy="563880"/>
                  <wp:effectExtent l="0" t="0" r="0" b="0"/>
                  <wp:wrapNone/>
                  <wp:docPr id="124039496" name="Graphic 4" descr="Good Ide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9496" name="Graphic 124039496" descr="Good Idea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t xml:space="preserve"> </w:t>
            </w:r>
            <w:r>
              <w:rPr>
                <w:b/>
                <w:sz w:val="24"/>
              </w:rPr>
              <w:t>Science for Interest</w:t>
            </w:r>
          </w:p>
        </w:tc>
        <w:tc>
          <w:tcPr>
            <w:tcW w:w="3408" w:type="dxa"/>
            <w:shd w:val="clear" w:color="auto" w:fill="E9F7FF"/>
          </w:tcPr>
          <w:p w14:paraId="6BE6E9F2" w14:textId="77777777" w:rsidR="00A67B44" w:rsidRDefault="00000000">
            <w:r>
              <w:t>Explore science topics for curiosity and personal enrichment.</w:t>
            </w:r>
          </w:p>
        </w:tc>
        <w:tc>
          <w:tcPr>
            <w:tcW w:w="3408" w:type="dxa"/>
            <w:shd w:val="clear" w:color="auto" w:fill="E9F7FF"/>
          </w:tcPr>
          <w:p w14:paraId="14A9CD05" w14:textId="7D7271CE" w:rsidR="00A67B44" w:rsidRDefault="00000000">
            <w:r w:rsidRPr="00DE73E3">
              <w:rPr>
                <w:b/>
                <w:bCs/>
              </w:rPr>
              <w:t>Science 10</w:t>
            </w:r>
            <w:r w:rsidR="00752A3A" w:rsidRPr="00DE73E3">
              <w:rPr>
                <w:b/>
                <w:bCs/>
              </w:rPr>
              <w:t>(science for sustainable societies)</w:t>
            </w:r>
            <w:r w:rsidRPr="00DE73E3">
              <w:rPr>
                <w:b/>
                <w:bCs/>
              </w:rPr>
              <w:t>;</w:t>
            </w:r>
            <w:r>
              <w:t xml:space="preserve"> Environmental Science</w:t>
            </w:r>
            <w:r w:rsidR="00752A3A">
              <w:t xml:space="preserve"> 12; Agriculture 110; Forestry 110; Intro to Electronics110; Kinesiology 1</w:t>
            </w:r>
            <w:r w:rsidR="00924B38">
              <w:t>2</w:t>
            </w:r>
            <w:r w:rsidR="00752A3A">
              <w:t>0</w:t>
            </w:r>
            <w:r w:rsidR="00704207">
              <w:t>*</w:t>
            </w:r>
            <w:r w:rsidR="0007721B">
              <w:t>*</w:t>
            </w:r>
            <w:r w:rsidR="00752A3A">
              <w:t xml:space="preserve">; Biology 112; Chemistry 112; Physics 112; Human Physiology 110; Pathology </w:t>
            </w:r>
            <w:proofErr w:type="gramStart"/>
            <w:r w:rsidR="00752A3A">
              <w:t>1</w:t>
            </w:r>
            <w:r w:rsidR="002766F9">
              <w:t>2</w:t>
            </w:r>
            <w:r w:rsidR="00752A3A">
              <w:t>0</w:t>
            </w:r>
            <w:r w:rsidR="00704207">
              <w:t>**</w:t>
            </w:r>
            <w:proofErr w:type="gramEnd"/>
            <w:r w:rsidR="0007721B">
              <w:t>*</w:t>
            </w:r>
            <w:r w:rsidR="00752A3A">
              <w:t>; Environmental Geoscience 110</w:t>
            </w:r>
          </w:p>
        </w:tc>
      </w:tr>
      <w:tr w:rsidR="00A67B44" w14:paraId="4875ABBC" w14:textId="77777777">
        <w:trPr>
          <w:jc w:val="center"/>
        </w:trPr>
        <w:tc>
          <w:tcPr>
            <w:tcW w:w="3408" w:type="dxa"/>
            <w:shd w:val="clear" w:color="auto" w:fill="D2F0F0"/>
          </w:tcPr>
          <w:p w14:paraId="7A949E6D" w14:textId="4F549CE2" w:rsidR="00A67B44" w:rsidRDefault="007C04EE">
            <w:r>
              <w:rPr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7C135F11" wp14:editId="6404B2EA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441325</wp:posOffset>
                  </wp:positionV>
                  <wp:extent cx="510540" cy="510540"/>
                  <wp:effectExtent l="0" t="0" r="3810" b="3810"/>
                  <wp:wrapNone/>
                  <wp:docPr id="2070584935" name="Graphic 5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584935" name="Graphic 2070584935" descr="Books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t xml:space="preserve"> </w:t>
            </w:r>
            <w:r>
              <w:rPr>
                <w:b/>
                <w:sz w:val="24"/>
              </w:rPr>
              <w:t>Science Preparation for Post-Secondary</w:t>
            </w:r>
          </w:p>
        </w:tc>
        <w:tc>
          <w:tcPr>
            <w:tcW w:w="3408" w:type="dxa"/>
            <w:shd w:val="clear" w:color="auto" w:fill="D2F0F0"/>
          </w:tcPr>
          <w:p w14:paraId="328EBD26" w14:textId="77777777" w:rsidR="00A67B44" w:rsidRDefault="00000000">
            <w:r>
              <w:t>Prepare for college/university programs requiring strong science background.</w:t>
            </w:r>
          </w:p>
        </w:tc>
        <w:tc>
          <w:tcPr>
            <w:tcW w:w="3408" w:type="dxa"/>
            <w:shd w:val="clear" w:color="auto" w:fill="D2F0F0"/>
          </w:tcPr>
          <w:p w14:paraId="28FB36E5" w14:textId="25DA0718" w:rsidR="00A67B44" w:rsidRDefault="00000000">
            <w:r w:rsidRPr="00DE73E3">
              <w:rPr>
                <w:b/>
                <w:bCs/>
              </w:rPr>
              <w:t>Science 10</w:t>
            </w:r>
            <w:r w:rsidR="00752A3A" w:rsidRPr="00DE73E3">
              <w:rPr>
                <w:b/>
                <w:bCs/>
              </w:rPr>
              <w:t xml:space="preserve"> (science for sustainable societies)</w:t>
            </w:r>
            <w:r w:rsidRPr="00DE73E3">
              <w:rPr>
                <w:b/>
                <w:bCs/>
              </w:rPr>
              <w:t>;</w:t>
            </w:r>
            <w:r>
              <w:t xml:space="preserve"> Biology 11</w:t>
            </w:r>
            <w:r w:rsidR="00752A3A">
              <w:t>2 &amp; 122</w:t>
            </w:r>
            <w:r>
              <w:t>; Chemistry 11</w:t>
            </w:r>
            <w:r w:rsidR="00752A3A">
              <w:t>2</w:t>
            </w:r>
            <w:r>
              <w:t xml:space="preserve"> &amp; 12</w:t>
            </w:r>
            <w:r w:rsidR="00752A3A">
              <w:t>2</w:t>
            </w:r>
            <w:r>
              <w:t>; Physics 11</w:t>
            </w:r>
            <w:r w:rsidR="00752A3A">
              <w:t>2</w:t>
            </w:r>
            <w:r>
              <w:t xml:space="preserve"> &amp; 12</w:t>
            </w:r>
            <w:r w:rsidR="00752A3A">
              <w:t>2; Human Physiology 110; Kinesiology 1</w:t>
            </w:r>
            <w:r w:rsidR="00924B38">
              <w:t>2</w:t>
            </w:r>
            <w:r w:rsidR="00752A3A">
              <w:t>0</w:t>
            </w:r>
            <w:r w:rsidR="0068477E">
              <w:t>; Intro to Electronics110</w:t>
            </w:r>
          </w:p>
        </w:tc>
      </w:tr>
      <w:tr w:rsidR="00A67B44" w14:paraId="71B6B4F3" w14:textId="77777777">
        <w:trPr>
          <w:jc w:val="center"/>
        </w:trPr>
        <w:tc>
          <w:tcPr>
            <w:tcW w:w="3408" w:type="dxa"/>
            <w:shd w:val="clear" w:color="auto" w:fill="E9F7FF"/>
          </w:tcPr>
          <w:p w14:paraId="654A1C24" w14:textId="51C07C49" w:rsidR="00A67B44" w:rsidRDefault="00CE69A5"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06CDCBA" wp14:editId="3BADAA65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220345</wp:posOffset>
                  </wp:positionV>
                  <wp:extent cx="647700" cy="647700"/>
                  <wp:effectExtent l="0" t="0" r="0" b="0"/>
                  <wp:wrapNone/>
                  <wp:docPr id="469870848" name="Graphic 7" descr="Wreat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70848" name="Graphic 469870848" descr="Wreath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Science for AP Courses</w:t>
            </w:r>
          </w:p>
        </w:tc>
        <w:tc>
          <w:tcPr>
            <w:tcW w:w="3408" w:type="dxa"/>
            <w:shd w:val="clear" w:color="auto" w:fill="E9F7FF"/>
          </w:tcPr>
          <w:p w14:paraId="672690E7" w14:textId="77777777" w:rsidR="00A67B44" w:rsidRDefault="00000000">
            <w:r>
              <w:t>Challenge yourself with advanced placement content and potential credit.</w:t>
            </w:r>
          </w:p>
        </w:tc>
        <w:tc>
          <w:tcPr>
            <w:tcW w:w="3408" w:type="dxa"/>
            <w:shd w:val="clear" w:color="auto" w:fill="E9F7FF"/>
          </w:tcPr>
          <w:p w14:paraId="4D91E979" w14:textId="01968571" w:rsidR="00A67B44" w:rsidRDefault="00000000">
            <w:r w:rsidRPr="00DE73E3">
              <w:rPr>
                <w:b/>
                <w:bCs/>
              </w:rPr>
              <w:t>Science 10</w:t>
            </w:r>
            <w:r w:rsidR="0068477E" w:rsidRPr="00DE73E3">
              <w:rPr>
                <w:b/>
                <w:bCs/>
              </w:rPr>
              <w:t xml:space="preserve"> (science for sustainable societies)</w:t>
            </w:r>
            <w:r w:rsidRPr="00DE73E3">
              <w:rPr>
                <w:b/>
                <w:bCs/>
              </w:rPr>
              <w:t>;</w:t>
            </w:r>
            <w:r>
              <w:t xml:space="preserve"> </w:t>
            </w:r>
            <w:r w:rsidR="0068477E">
              <w:t>111 and then 121 of Biology, Chemistry or Physics; AP</w:t>
            </w:r>
            <w:r>
              <w:t xml:space="preserve"> Biology; AP Chemistry; AP Physics.</w:t>
            </w:r>
          </w:p>
        </w:tc>
      </w:tr>
    </w:tbl>
    <w:p w14:paraId="4AABEF27" w14:textId="74BD65A1" w:rsidR="00656954" w:rsidRDefault="002617DB" w:rsidP="002617DB">
      <w:pPr>
        <w:ind w:left="360"/>
      </w:pPr>
      <w:r w:rsidRPr="002617DB">
        <w:rPr>
          <w:b/>
          <w:bCs/>
        </w:rPr>
        <w:t>*</w:t>
      </w:r>
      <w:r w:rsidR="008444C2" w:rsidRPr="002617DB">
        <w:rPr>
          <w:b/>
          <w:bCs/>
        </w:rPr>
        <w:t>Science for Sustainable Societies 10</w:t>
      </w:r>
      <w:r w:rsidR="0083474A">
        <w:rPr>
          <w:b/>
          <w:bCs/>
        </w:rPr>
        <w:t>(Science 10)</w:t>
      </w:r>
      <w:r w:rsidR="008444C2">
        <w:t xml:space="preserve"> </w:t>
      </w:r>
      <w:r w:rsidR="00FD176A">
        <w:t>is recommended</w:t>
      </w:r>
      <w:r w:rsidR="005166FF">
        <w:t xml:space="preserve"> for </w:t>
      </w:r>
      <w:r w:rsidR="00155248">
        <w:t>all student</w:t>
      </w:r>
      <w:r w:rsidR="003C4AD4">
        <w:t xml:space="preserve">s after </w:t>
      </w:r>
      <w:r w:rsidR="00B210AA">
        <w:t>taking Science 9.</w:t>
      </w:r>
    </w:p>
    <w:p w14:paraId="6716EDCC" w14:textId="3F2AACA7" w:rsidR="0007721B" w:rsidRDefault="0007721B" w:rsidP="002617DB">
      <w:pPr>
        <w:ind w:left="360"/>
        <w:rPr>
          <w:b/>
          <w:bCs/>
        </w:rPr>
      </w:pPr>
      <w:r>
        <w:rPr>
          <w:b/>
          <w:bCs/>
        </w:rPr>
        <w:t xml:space="preserve">** </w:t>
      </w:r>
      <w:r w:rsidR="00B60824">
        <w:rPr>
          <w:b/>
          <w:bCs/>
        </w:rPr>
        <w:t>Kinesiology</w:t>
      </w:r>
      <w:r w:rsidR="002F1591">
        <w:rPr>
          <w:b/>
          <w:bCs/>
        </w:rPr>
        <w:t>120</w:t>
      </w:r>
      <w:r w:rsidR="00B60824">
        <w:rPr>
          <w:b/>
          <w:bCs/>
        </w:rPr>
        <w:t xml:space="preserve"> is currently a wellness credit</w:t>
      </w:r>
      <w:r w:rsidR="002F1591">
        <w:rPr>
          <w:b/>
          <w:bCs/>
        </w:rPr>
        <w:t>.</w:t>
      </w:r>
    </w:p>
    <w:p w14:paraId="55D184A6" w14:textId="3344B9F0" w:rsidR="002F1591" w:rsidRDefault="002F1591" w:rsidP="002617DB">
      <w:pPr>
        <w:ind w:left="360"/>
      </w:pPr>
      <w:r>
        <w:rPr>
          <w:b/>
          <w:bCs/>
        </w:rPr>
        <w:t>*** Pathology 120 is currently a local option credit.</w:t>
      </w:r>
    </w:p>
    <w:p w14:paraId="2F9B4684" w14:textId="77777777" w:rsidR="009C74AA" w:rsidRDefault="009C74AA"/>
    <w:p w14:paraId="0BE52221" w14:textId="77777777" w:rsidR="00F06684" w:rsidRDefault="00F06684"/>
    <w:p w14:paraId="4BB4E600" w14:textId="0BB2ADAB" w:rsidR="00A67B44" w:rsidRDefault="00175E75">
      <w:r>
        <w:rPr>
          <w:noProof/>
          <w:sz w:val="28"/>
        </w:rPr>
        <w:drawing>
          <wp:inline distT="0" distB="0" distL="0" distR="0" wp14:anchorId="736B9B5E" wp14:editId="62E2221B">
            <wp:extent cx="502920" cy="502920"/>
            <wp:effectExtent l="0" t="0" r="0" b="0"/>
            <wp:docPr id="391268262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9324" name="Graphic 155849324" descr="Diploma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Pathway 1: Science for Graduation</w:t>
      </w:r>
      <w:r w:rsidR="00F06684">
        <w:rPr>
          <w:b/>
          <w:sz w:val="32"/>
        </w:rPr>
        <w:t xml:space="preserve"> Requir</w:t>
      </w:r>
      <w:r w:rsidR="003871BE">
        <w:rPr>
          <w:b/>
          <w:sz w:val="32"/>
        </w:rPr>
        <w:t>e</w:t>
      </w:r>
      <w:r w:rsidR="00F06684">
        <w:rPr>
          <w:b/>
          <w:sz w:val="32"/>
        </w:rPr>
        <w:t>ments</w:t>
      </w:r>
    </w:p>
    <w:p w14:paraId="4514B89A" w14:textId="77777777" w:rsidR="007D0D5D" w:rsidRDefault="00000000">
      <w:pPr>
        <w:pStyle w:val="ListBullet"/>
      </w:pPr>
      <w:r>
        <w:t>Goal: Meet graduation requirements efficiently.</w:t>
      </w:r>
      <w:r w:rsidR="003871BE">
        <w:t xml:space="preserve"> </w:t>
      </w:r>
    </w:p>
    <w:p w14:paraId="75E86164" w14:textId="5A4C8846" w:rsidR="00A67B44" w:rsidRDefault="003871BE">
      <w:pPr>
        <w:pStyle w:val="ListBullet"/>
      </w:pPr>
      <w:r>
        <w:t xml:space="preserve">Targeted </w:t>
      </w:r>
      <w:r w:rsidR="00333C57">
        <w:t xml:space="preserve">for students who have struggled with </w:t>
      </w:r>
      <w:r w:rsidR="00515E97">
        <w:t>science</w:t>
      </w:r>
      <w:r w:rsidR="00333C57">
        <w:t xml:space="preserve"> 9 and/or grade 9 </w:t>
      </w:r>
      <w:r w:rsidR="00515E97">
        <w:t>M</w:t>
      </w:r>
      <w:r w:rsidR="00333C57">
        <w:t>ath.</w:t>
      </w:r>
    </w:p>
    <w:p w14:paraId="1EB93D16" w14:textId="5190ABDF" w:rsidR="00A67B44" w:rsidRDefault="00000000" w:rsidP="00515E97">
      <w:pPr>
        <w:pStyle w:val="ListBullet"/>
      </w:pPr>
      <w:r>
        <w:t>Take Science 10</w:t>
      </w:r>
      <w:r w:rsidR="00515E97">
        <w:t xml:space="preserve"> and/or</w:t>
      </w:r>
      <w:r>
        <w:t xml:space="preserve"> any one of </w:t>
      </w:r>
      <w:r w:rsidR="0068477E">
        <w:t>the other options in this section</w:t>
      </w:r>
    </w:p>
    <w:p w14:paraId="39331C5D" w14:textId="6EBD5E28" w:rsidR="00A67B44" w:rsidRDefault="00656954">
      <w:r>
        <w:rPr>
          <w:noProof/>
        </w:rPr>
        <w:drawing>
          <wp:inline distT="0" distB="0" distL="0" distR="0" wp14:anchorId="7381400E" wp14:editId="63072538">
            <wp:extent cx="563880" cy="563880"/>
            <wp:effectExtent l="0" t="0" r="0" b="0"/>
            <wp:docPr id="663470336" name="Graphic 4" descr="Good Ide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9496" name="Graphic 124039496" descr="Good Idea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>Pathway 2: Science for Interest</w:t>
      </w:r>
    </w:p>
    <w:p w14:paraId="78D3EAFB" w14:textId="77777777" w:rsidR="00A67B44" w:rsidRDefault="00000000">
      <w:pPr>
        <w:pStyle w:val="ListBullet"/>
      </w:pPr>
      <w:r>
        <w:t>Goal: Explore science topics for enjoyment without heavy prerequisites.</w:t>
      </w:r>
    </w:p>
    <w:p w14:paraId="74EA9F29" w14:textId="5B5B3DB0" w:rsidR="00A67B44" w:rsidRDefault="00000000">
      <w:pPr>
        <w:pStyle w:val="ListBullet"/>
      </w:pPr>
      <w:r>
        <w:t xml:space="preserve">Suggested electives: </w:t>
      </w:r>
      <w:r w:rsidR="0068477E">
        <w:t xml:space="preserve">any in this group that </w:t>
      </w:r>
      <w:r w:rsidR="00797B04">
        <w:t>may be</w:t>
      </w:r>
      <w:r w:rsidR="0068477E">
        <w:t xml:space="preserve"> interesting to you. These courses vary in difficulty. Speaking to an instructor who has taught these courses before making this selection is advised.</w:t>
      </w:r>
    </w:p>
    <w:p w14:paraId="67E8CB06" w14:textId="77777777" w:rsidR="00A67B44" w:rsidRDefault="00000000">
      <w:pPr>
        <w:pStyle w:val="ListBullet"/>
      </w:pPr>
      <w:r>
        <w:t>Ideal for students focusing on non-science post-secondary programs.</w:t>
      </w:r>
    </w:p>
    <w:p w14:paraId="63FE9FCB" w14:textId="24E8485B" w:rsidR="00A67B44" w:rsidRDefault="005C6BC9">
      <w:r>
        <w:rPr>
          <w:noProof/>
          <w:sz w:val="28"/>
        </w:rPr>
        <w:drawing>
          <wp:inline distT="0" distB="0" distL="0" distR="0" wp14:anchorId="60AAF48C" wp14:editId="23A36A71">
            <wp:extent cx="533400" cy="533400"/>
            <wp:effectExtent l="0" t="0" r="0" b="0"/>
            <wp:docPr id="1263915360" name="Graphic 5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84935" name="Graphic 2070584935" descr="Boo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Pathway 3: Science Preparation for Post-Secondary</w:t>
      </w:r>
    </w:p>
    <w:p w14:paraId="3A45274E" w14:textId="77777777" w:rsidR="00A67B44" w:rsidRDefault="00000000">
      <w:pPr>
        <w:pStyle w:val="ListBullet"/>
      </w:pPr>
      <w:r>
        <w:t>Goal: Build a strong foundation for university/college programs (e.g., health, engineering, science).</w:t>
      </w:r>
    </w:p>
    <w:p w14:paraId="0A01BF25" w14:textId="6624581D" w:rsidR="00A67B44" w:rsidRDefault="00000000">
      <w:pPr>
        <w:pStyle w:val="ListBullet"/>
      </w:pPr>
      <w:r>
        <w:t>Recommended sequence:</w:t>
      </w:r>
      <w:r w:rsidR="006D2E7E">
        <w:t xml:space="preserve"> Science for Sustainable Societies 10 followed by</w:t>
      </w:r>
      <w:r>
        <w:t xml:space="preserve"> Biology 11</w:t>
      </w:r>
      <w:r w:rsidR="0068477E">
        <w:t>2</w:t>
      </w:r>
      <w:r>
        <w:t xml:space="preserve"> </w:t>
      </w:r>
      <w:r w:rsidR="005F216F">
        <w:t>followed by</w:t>
      </w:r>
      <w:r>
        <w:t xml:space="preserve"> 12</w:t>
      </w:r>
      <w:r w:rsidR="0068477E">
        <w:t>2</w:t>
      </w:r>
      <w:r w:rsidR="007B50E3">
        <w:t xml:space="preserve"> and/or </w:t>
      </w:r>
      <w:r w:rsidR="00CE3B87">
        <w:t xml:space="preserve">Foundations 11 followed by </w:t>
      </w:r>
      <w:r>
        <w:t>Chemistry 11</w:t>
      </w:r>
      <w:r w:rsidR="0068477E">
        <w:t>2</w:t>
      </w:r>
      <w:r>
        <w:t xml:space="preserve"> </w:t>
      </w:r>
      <w:r w:rsidR="00F92DBA">
        <w:t>followed by</w:t>
      </w:r>
      <w:r>
        <w:t xml:space="preserve"> 12</w:t>
      </w:r>
      <w:r w:rsidR="0068477E">
        <w:t>2</w:t>
      </w:r>
      <w:r w:rsidR="007B50E3">
        <w:t xml:space="preserve"> and/or</w:t>
      </w:r>
      <w:r>
        <w:t xml:space="preserve"> Physics 11</w:t>
      </w:r>
      <w:r w:rsidR="0068477E">
        <w:t>2</w:t>
      </w:r>
      <w:r>
        <w:t xml:space="preserve"> </w:t>
      </w:r>
      <w:r w:rsidR="00F92DBA">
        <w:t>followed by</w:t>
      </w:r>
      <w:r>
        <w:t xml:space="preserve"> 1</w:t>
      </w:r>
      <w:r w:rsidR="0068477E">
        <w:t>2</w:t>
      </w:r>
      <w:r>
        <w:t>2</w:t>
      </w:r>
      <w:r w:rsidR="004D6934">
        <w:t>.</w:t>
      </w:r>
      <w:r w:rsidR="008115DC">
        <w:t xml:space="preserve"> </w:t>
      </w:r>
    </w:p>
    <w:p w14:paraId="000E9FD3" w14:textId="3389B320" w:rsidR="00A67B44" w:rsidRDefault="00000000">
      <w:pPr>
        <w:pStyle w:val="ListBullet"/>
      </w:pPr>
      <w:r>
        <w:t xml:space="preserve">Check specific prerequisites for </w:t>
      </w:r>
      <w:r w:rsidR="00FE3B2B">
        <w:t>specific</w:t>
      </w:r>
      <w:r w:rsidR="000B1703">
        <w:t xml:space="preserve"> post-secondary</w:t>
      </w:r>
      <w:r>
        <w:t xml:space="preserve"> programs and institutions</w:t>
      </w:r>
      <w:r w:rsidR="00BB0DD0">
        <w:t xml:space="preserve"> to ensure entrance requirements are met.</w:t>
      </w:r>
    </w:p>
    <w:p w14:paraId="047D9874" w14:textId="38F2DE05" w:rsidR="00A67B44" w:rsidRDefault="00C1469A">
      <w:r>
        <w:rPr>
          <w:b/>
          <w:noProof/>
          <w:sz w:val="24"/>
        </w:rPr>
        <w:drawing>
          <wp:inline distT="0" distB="0" distL="0" distR="0" wp14:anchorId="70B4C4C5" wp14:editId="227DB134">
            <wp:extent cx="579120" cy="579120"/>
            <wp:effectExtent l="0" t="0" r="0" b="0"/>
            <wp:docPr id="998494334" name="Graphic 7" descr="Wrea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70848" name="Graphic 469870848" descr="Wreath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Pathway 4: Science for AP Courses</w:t>
      </w:r>
    </w:p>
    <w:p w14:paraId="614E4526" w14:textId="77777777" w:rsidR="00A67B44" w:rsidRDefault="00000000">
      <w:pPr>
        <w:pStyle w:val="ListBullet"/>
      </w:pPr>
      <w:r>
        <w:t>Goal: Take advanced content and potentially earn AP credit.</w:t>
      </w:r>
    </w:p>
    <w:p w14:paraId="12BFA6B0" w14:textId="77777777" w:rsidR="00A67B44" w:rsidRDefault="00000000">
      <w:pPr>
        <w:pStyle w:val="ListBullet"/>
      </w:pPr>
      <w:r>
        <w:t>Offerings may include AP Biology, AP Chemistry, AP Physics.</w:t>
      </w:r>
    </w:p>
    <w:p w14:paraId="5D6A6648" w14:textId="6D7341DA" w:rsidR="00A67B44" w:rsidRDefault="00000000">
      <w:pPr>
        <w:pStyle w:val="ListBullet"/>
      </w:pPr>
      <w:r>
        <w:t xml:space="preserve">Expect faster pace and deeper conceptual </w:t>
      </w:r>
      <w:r w:rsidR="0068477E">
        <w:t>understanding,</w:t>
      </w:r>
      <w:r>
        <w:t xml:space="preserve"> plan study time accordingly.</w:t>
      </w:r>
      <w:r w:rsidR="0068477E">
        <w:t xml:space="preserve"> </w:t>
      </w:r>
      <w:r w:rsidR="00BE5865">
        <w:t>Students must</w:t>
      </w:r>
      <w:r w:rsidR="0068477E">
        <w:t xml:space="preserve"> be able to work </w:t>
      </w:r>
      <w:r w:rsidR="002250C4">
        <w:t>independently</w:t>
      </w:r>
      <w:r w:rsidR="0068477E">
        <w:t>.</w:t>
      </w:r>
    </w:p>
    <w:p w14:paraId="1EB036A1" w14:textId="77777777" w:rsidR="00F821C0" w:rsidRDefault="00F821C0" w:rsidP="00B81764">
      <w:pPr>
        <w:pStyle w:val="ListBullet"/>
        <w:numPr>
          <w:ilvl w:val="0"/>
          <w:numId w:val="0"/>
        </w:numPr>
        <w:ind w:left="360"/>
      </w:pPr>
    </w:p>
    <w:p w14:paraId="55E2C8C6" w14:textId="77777777" w:rsidR="00A67B44" w:rsidRDefault="00A67B44"/>
    <w:p w14:paraId="3AF51550" w14:textId="77777777" w:rsidR="00F826C0" w:rsidRDefault="00F826C0">
      <w:pPr>
        <w:rPr>
          <w:b/>
          <w:sz w:val="32"/>
        </w:rPr>
        <w:sectPr w:rsidR="00F826C0" w:rsidSect="00FE58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3D2DFE" w14:textId="77777777" w:rsidR="00A67B44" w:rsidRPr="004A2781" w:rsidRDefault="00000000">
      <w:pPr>
        <w:rPr>
          <w:lang w:val="fr-CA"/>
        </w:rPr>
      </w:pPr>
      <w:r>
        <w:rPr>
          <w:b/>
          <w:sz w:val="32"/>
        </w:rPr>
        <w:t>My Planning Checklist</w:t>
      </w:r>
    </w:p>
    <w:p w14:paraId="5E1A4FD9" w14:textId="77777777" w:rsidR="00A67B44" w:rsidRDefault="00000000">
      <w:pPr>
        <w:pStyle w:val="ListBullet"/>
      </w:pPr>
      <w:r>
        <w:t>I have identified my pathway.</w:t>
      </w:r>
    </w:p>
    <w:p w14:paraId="32762B4C" w14:textId="77777777" w:rsidR="00A67B44" w:rsidRDefault="00000000">
      <w:pPr>
        <w:pStyle w:val="ListBullet"/>
      </w:pPr>
      <w:r>
        <w:t>I know the courses I need next year.</w:t>
      </w:r>
    </w:p>
    <w:p w14:paraId="7A67D8EC" w14:textId="3405C36E" w:rsidR="00A67B44" w:rsidRDefault="00000000">
      <w:pPr>
        <w:pStyle w:val="ListBullet"/>
      </w:pPr>
      <w:r>
        <w:t xml:space="preserve">I have checked prerequisites for my target </w:t>
      </w:r>
      <w:r w:rsidR="002250C4">
        <w:t>pathway</w:t>
      </w:r>
      <w:r w:rsidR="00FE3B2B">
        <w:t>.</w:t>
      </w:r>
    </w:p>
    <w:p w14:paraId="7CF9DF86" w14:textId="77777777" w:rsidR="00A67B44" w:rsidRDefault="00000000">
      <w:pPr>
        <w:pStyle w:val="ListBullet"/>
      </w:pPr>
      <w:r>
        <w:t>I have backup course options.</w:t>
      </w:r>
    </w:p>
    <w:p w14:paraId="53D49524" w14:textId="5C4F5B0D" w:rsidR="00D90E42" w:rsidRPr="0083474A" w:rsidRDefault="00000000" w:rsidP="0083474A">
      <w:pPr>
        <w:pStyle w:val="ListBullet"/>
        <w:rPr>
          <w:b/>
        </w:rPr>
      </w:pPr>
      <w:r>
        <w:t>I have discussed my plan with a teacher/counsellor.</w:t>
      </w:r>
    </w:p>
    <w:p w14:paraId="1F734D01" w14:textId="00EE5F8F" w:rsidR="00A67B44" w:rsidRDefault="00000000">
      <w:r>
        <w:rPr>
          <w:b/>
        </w:rPr>
        <w:t>Notes:</w:t>
      </w:r>
    </w:p>
    <w:p w14:paraId="255DF0F6" w14:textId="77777777" w:rsidR="00A67B44" w:rsidRDefault="00000000">
      <w:r>
        <w:t>_____________________________________________</w:t>
      </w:r>
    </w:p>
    <w:p w14:paraId="1FF1DFCA" w14:textId="77777777" w:rsidR="00A67B44" w:rsidRDefault="00000000">
      <w:r>
        <w:t>_____________________________________________</w:t>
      </w:r>
    </w:p>
    <w:p w14:paraId="1D231ABB" w14:textId="77777777" w:rsidR="00A67B44" w:rsidRDefault="00000000">
      <w:r>
        <w:t>_____________________________________________</w:t>
      </w:r>
    </w:p>
    <w:p w14:paraId="66C5434F" w14:textId="77777777" w:rsidR="00A67B44" w:rsidRDefault="00000000">
      <w:r>
        <w:lastRenderedPageBreak/>
        <w:t>_____________________________________________</w:t>
      </w:r>
    </w:p>
    <w:p w14:paraId="38B42390" w14:textId="77777777" w:rsidR="00A67B44" w:rsidRDefault="00000000">
      <w:r>
        <w:t>_____________________________________________</w:t>
      </w:r>
    </w:p>
    <w:sectPr w:rsidR="00A67B44" w:rsidSect="00F826C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A802CC"/>
    <w:multiLevelType w:val="hybridMultilevel"/>
    <w:tmpl w:val="214E2306"/>
    <w:lvl w:ilvl="0" w:tplc="C69CF89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99514">
    <w:abstractNumId w:val="8"/>
  </w:num>
  <w:num w:numId="2" w16cid:durableId="1582524768">
    <w:abstractNumId w:val="6"/>
  </w:num>
  <w:num w:numId="3" w16cid:durableId="901216395">
    <w:abstractNumId w:val="5"/>
  </w:num>
  <w:num w:numId="4" w16cid:durableId="1492985896">
    <w:abstractNumId w:val="4"/>
  </w:num>
  <w:num w:numId="5" w16cid:durableId="1132334241">
    <w:abstractNumId w:val="7"/>
  </w:num>
  <w:num w:numId="6" w16cid:durableId="789543993">
    <w:abstractNumId w:val="3"/>
  </w:num>
  <w:num w:numId="7" w16cid:durableId="266350185">
    <w:abstractNumId w:val="2"/>
  </w:num>
  <w:num w:numId="8" w16cid:durableId="531043194">
    <w:abstractNumId w:val="1"/>
  </w:num>
  <w:num w:numId="9" w16cid:durableId="680083638">
    <w:abstractNumId w:val="0"/>
  </w:num>
  <w:num w:numId="10" w16cid:durableId="159705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D8E"/>
    <w:rsid w:val="00030DEE"/>
    <w:rsid w:val="00034616"/>
    <w:rsid w:val="0006063C"/>
    <w:rsid w:val="0007721B"/>
    <w:rsid w:val="000B1703"/>
    <w:rsid w:val="0015074B"/>
    <w:rsid w:val="00155248"/>
    <w:rsid w:val="00175E75"/>
    <w:rsid w:val="001A2C3B"/>
    <w:rsid w:val="002250C4"/>
    <w:rsid w:val="002617DB"/>
    <w:rsid w:val="002766F9"/>
    <w:rsid w:val="0029639D"/>
    <w:rsid w:val="002B3D7E"/>
    <w:rsid w:val="002F1591"/>
    <w:rsid w:val="00303F72"/>
    <w:rsid w:val="00305AE4"/>
    <w:rsid w:val="00326F90"/>
    <w:rsid w:val="00333C57"/>
    <w:rsid w:val="003871BE"/>
    <w:rsid w:val="003C4AD4"/>
    <w:rsid w:val="003E13C6"/>
    <w:rsid w:val="00495B44"/>
    <w:rsid w:val="004A2781"/>
    <w:rsid w:val="004B5753"/>
    <w:rsid w:val="004D6934"/>
    <w:rsid w:val="00515E97"/>
    <w:rsid w:val="005166FF"/>
    <w:rsid w:val="00527540"/>
    <w:rsid w:val="00582272"/>
    <w:rsid w:val="005C6BC9"/>
    <w:rsid w:val="005F216F"/>
    <w:rsid w:val="00656954"/>
    <w:rsid w:val="0068477E"/>
    <w:rsid w:val="006A5325"/>
    <w:rsid w:val="006D2E7E"/>
    <w:rsid w:val="00704207"/>
    <w:rsid w:val="00752A3A"/>
    <w:rsid w:val="00797B04"/>
    <w:rsid w:val="007B50E3"/>
    <w:rsid w:val="007C04EE"/>
    <w:rsid w:val="007D0D5D"/>
    <w:rsid w:val="008115DC"/>
    <w:rsid w:val="0083474A"/>
    <w:rsid w:val="008444C2"/>
    <w:rsid w:val="008E4B60"/>
    <w:rsid w:val="008F53F4"/>
    <w:rsid w:val="00924B38"/>
    <w:rsid w:val="009832CA"/>
    <w:rsid w:val="009C74AA"/>
    <w:rsid w:val="00A67B44"/>
    <w:rsid w:val="00AA1D8D"/>
    <w:rsid w:val="00AC2CF7"/>
    <w:rsid w:val="00B210AA"/>
    <w:rsid w:val="00B4063A"/>
    <w:rsid w:val="00B47730"/>
    <w:rsid w:val="00B60824"/>
    <w:rsid w:val="00B81764"/>
    <w:rsid w:val="00B864FB"/>
    <w:rsid w:val="00BB0DD0"/>
    <w:rsid w:val="00BE5865"/>
    <w:rsid w:val="00C1122D"/>
    <w:rsid w:val="00C1469A"/>
    <w:rsid w:val="00C249D6"/>
    <w:rsid w:val="00CB0664"/>
    <w:rsid w:val="00CE3B87"/>
    <w:rsid w:val="00CE69A5"/>
    <w:rsid w:val="00D14240"/>
    <w:rsid w:val="00D90E42"/>
    <w:rsid w:val="00DE73E3"/>
    <w:rsid w:val="00EB0E82"/>
    <w:rsid w:val="00EC1CD3"/>
    <w:rsid w:val="00EE3F68"/>
    <w:rsid w:val="00F06684"/>
    <w:rsid w:val="00F30A50"/>
    <w:rsid w:val="00F51B75"/>
    <w:rsid w:val="00F821C0"/>
    <w:rsid w:val="00F826C0"/>
    <w:rsid w:val="00F92DBA"/>
    <w:rsid w:val="00FC693F"/>
    <w:rsid w:val="00FD176A"/>
    <w:rsid w:val="00FE3B2B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4803D"/>
  <w14:defaultImageDpi w14:val="300"/>
  <w15:docId w15:val="{85288367-1831-475A-9286-5207F23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Peters, Amy (ASD-S)</cp:lastModifiedBy>
  <cp:revision>73</cp:revision>
  <cp:lastPrinted>2026-01-15T15:35:00Z</cp:lastPrinted>
  <dcterms:created xsi:type="dcterms:W3CDTF">2026-01-09T13:30:00Z</dcterms:created>
  <dcterms:modified xsi:type="dcterms:W3CDTF">2026-02-06T12:31:00Z</dcterms:modified>
  <cp:category/>
</cp:coreProperties>
</file>